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B3" w:rsidRPr="004404B3" w:rsidRDefault="004404B3" w:rsidP="004404B3">
      <w:pPr>
        <w:spacing w:after="0" w:line="240" w:lineRule="auto"/>
        <w:jc w:val="center"/>
        <w:rPr>
          <w:rFonts w:ascii="Segoe UI" w:hAnsi="Segoe UI" w:cs="Segoe UI"/>
          <w:b/>
          <w:color w:val="222222"/>
          <w:sz w:val="28"/>
          <w:szCs w:val="24"/>
          <w:shd w:val="clear" w:color="auto" w:fill="FFFFFF"/>
        </w:rPr>
      </w:pPr>
      <w:r w:rsidRPr="004404B3">
        <w:rPr>
          <w:rFonts w:ascii="Segoe UI" w:hAnsi="Segoe UI" w:cs="Segoe UI"/>
          <w:b/>
          <w:color w:val="222222"/>
          <w:sz w:val="28"/>
          <w:szCs w:val="24"/>
          <w:shd w:val="clear" w:color="auto" w:fill="FFFFFF"/>
        </w:rPr>
        <w:t>COMUNICATO STAMPA</w:t>
      </w:r>
    </w:p>
    <w:p w:rsidR="0067774E" w:rsidRDefault="0067774E" w:rsidP="0067774E">
      <w:pPr>
        <w:spacing w:after="0" w:line="240" w:lineRule="auto"/>
        <w:jc w:val="both"/>
        <w:rPr>
          <w:rFonts w:ascii="Segoe UI" w:hAnsi="Segoe UI" w:cs="Segoe UI"/>
          <w:b/>
          <w:color w:val="222222"/>
          <w:shd w:val="clear" w:color="auto" w:fill="FFFFFF"/>
        </w:rPr>
      </w:pPr>
    </w:p>
    <w:p w:rsidR="0067774E" w:rsidRPr="0067774E" w:rsidRDefault="0067774E" w:rsidP="0067774E">
      <w:pPr>
        <w:spacing w:after="0" w:line="240" w:lineRule="auto"/>
        <w:jc w:val="both"/>
        <w:rPr>
          <w:rFonts w:ascii="Segoe UI" w:hAnsi="Segoe UI" w:cs="Segoe UI"/>
          <w:b/>
          <w:color w:val="222222"/>
          <w:shd w:val="clear" w:color="auto" w:fill="FFFFFF"/>
        </w:rPr>
      </w:pPr>
      <w:bookmarkStart w:id="0" w:name="_GoBack"/>
      <w:bookmarkEnd w:id="0"/>
      <w:r w:rsidRPr="0067774E">
        <w:rPr>
          <w:rFonts w:ascii="Segoe UI" w:hAnsi="Segoe UI" w:cs="Segoe UI"/>
          <w:b/>
          <w:color w:val="222222"/>
          <w:shd w:val="clear" w:color="auto" w:fill="FFFFFF"/>
        </w:rPr>
        <w:t>Lunedì 23-mercoledì 25 ottobre 2023</w:t>
      </w:r>
    </w:p>
    <w:p w:rsidR="0067774E" w:rsidRPr="0067774E" w:rsidRDefault="0067774E" w:rsidP="0067774E">
      <w:pPr>
        <w:spacing w:after="0" w:line="240" w:lineRule="auto"/>
        <w:jc w:val="both"/>
        <w:rPr>
          <w:rFonts w:ascii="Segoe UI" w:hAnsi="Segoe UI" w:cs="Segoe UI"/>
          <w:b/>
          <w:caps/>
          <w:color w:val="222222"/>
          <w:shd w:val="clear" w:color="auto" w:fill="FFFFFF"/>
        </w:rPr>
      </w:pPr>
      <w:r w:rsidRPr="0067774E">
        <w:rPr>
          <w:rFonts w:ascii="Segoe UI" w:hAnsi="Segoe UI" w:cs="Segoe UI"/>
          <w:b/>
          <w:caps/>
          <w:color w:val="222222"/>
          <w:shd w:val="clear" w:color="auto" w:fill="FFFFFF"/>
        </w:rPr>
        <w:t xml:space="preserve">La Chiesa prosegue il dialogo con i giovani </w:t>
      </w:r>
    </w:p>
    <w:p w:rsidR="0067774E" w:rsidRPr="0067774E" w:rsidRDefault="0067774E" w:rsidP="0067774E">
      <w:pPr>
        <w:spacing w:after="0" w:line="240" w:lineRule="auto"/>
        <w:jc w:val="both"/>
        <w:rPr>
          <w:rFonts w:ascii="Segoe UI" w:hAnsi="Segoe UI" w:cs="Segoe UI"/>
          <w:b/>
          <w:color w:val="222222"/>
          <w:shd w:val="clear" w:color="auto" w:fill="FFFFFF"/>
        </w:rPr>
      </w:pPr>
      <w:r w:rsidRPr="0067774E">
        <w:rPr>
          <w:rFonts w:ascii="Segoe UI" w:hAnsi="Segoe UI" w:cs="Segoe UI"/>
          <w:b/>
          <w:color w:val="222222"/>
          <w:shd w:val="clear" w:color="auto" w:fill="FFFFFF"/>
        </w:rPr>
        <w:t>L’incontro con alunni e studenti dei licei e degli istituti comprensivi del territorio dell’unità pastorale del centro</w:t>
      </w:r>
    </w:p>
    <w:p w:rsidR="0067774E" w:rsidRDefault="0067774E" w:rsidP="0067774E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</w:p>
    <w:p w:rsidR="0067774E" w:rsidRPr="0067774E" w:rsidRDefault="0067774E" w:rsidP="0067774E">
      <w:pPr>
        <w:spacing w:after="0" w:line="240" w:lineRule="auto"/>
        <w:jc w:val="both"/>
        <w:rPr>
          <w:rFonts w:ascii="Segoe UI" w:hAnsi="Segoe UI" w:cs="Segoe UI"/>
          <w:color w:val="222222"/>
          <w:shd w:val="clear" w:color="auto" w:fill="FFFFFF"/>
        </w:rPr>
      </w:pPr>
      <w:r w:rsidRPr="0067774E">
        <w:rPr>
          <w:rFonts w:ascii="Segoe UI" w:hAnsi="Segoe UI" w:cs="Segoe UI"/>
          <w:color w:val="222222"/>
          <w:shd w:val="clear" w:color="auto" w:fill="FFFFFF"/>
        </w:rPr>
        <w:t>Percorrendo la via del dialogo e dell’incontro con i giovani e con la cultura, la realtà della scuola ha un posto di enorme importanza. La consapevolezza che i giovani innanzitutto sono il presente dell’attuale società che si rigenera proiettandosi nel futuro da costruire sin da ora, consolida il rapporto tra loro e la Chiesa in un ascolto e confronto libero, schietto e costruttivo. Uno sguardo che concentra, quindi, l’attenzione sulla persona in maniera integrale, attraversando trasversalmente il percorso formativo di ragazzi, adolescenti, giovani dalla scuola primaria agli studi universitari.</w:t>
      </w:r>
    </w:p>
    <w:p w:rsidR="0067774E" w:rsidRPr="0067774E" w:rsidRDefault="0067774E" w:rsidP="0067774E">
      <w:pPr>
        <w:spacing w:after="0" w:line="240" w:lineRule="auto"/>
        <w:jc w:val="both"/>
        <w:rPr>
          <w:rFonts w:ascii="Segoe UI" w:hAnsi="Segoe UI" w:cs="Segoe UI"/>
          <w:color w:val="222222"/>
          <w:shd w:val="clear" w:color="auto" w:fill="FFFFFF"/>
        </w:rPr>
      </w:pPr>
      <w:r w:rsidRPr="0067774E">
        <w:rPr>
          <w:rFonts w:ascii="Segoe UI" w:hAnsi="Segoe UI" w:cs="Segoe UI"/>
          <w:color w:val="222222"/>
          <w:shd w:val="clear" w:color="auto" w:fill="FFFFFF"/>
        </w:rPr>
        <w:t>In quest’ottica di crescita in pienezza di umanità, la Visita Pastorale ha interessato gli istituti scolastici presenti nel territorio dell’unità pastorale.</w:t>
      </w:r>
    </w:p>
    <w:p w:rsidR="0067774E" w:rsidRPr="0067774E" w:rsidRDefault="0067774E" w:rsidP="0067774E">
      <w:pPr>
        <w:spacing w:after="0" w:line="240" w:lineRule="auto"/>
        <w:rPr>
          <w:rFonts w:ascii="Segoe UI" w:hAnsi="Segoe UI" w:cs="Segoe UI"/>
          <w:color w:val="222222"/>
          <w:sz w:val="12"/>
          <w:szCs w:val="12"/>
          <w:shd w:val="clear" w:color="auto" w:fill="FFFFFF"/>
        </w:rPr>
      </w:pPr>
    </w:p>
    <w:p w:rsidR="0067774E" w:rsidRPr="0067774E" w:rsidRDefault="0067774E" w:rsidP="0067774E">
      <w:pPr>
        <w:spacing w:after="0" w:line="240" w:lineRule="auto"/>
        <w:jc w:val="both"/>
        <w:rPr>
          <w:rFonts w:ascii="Segoe UI" w:hAnsi="Segoe UI" w:cs="Segoe UI"/>
          <w:color w:val="222222"/>
          <w:shd w:val="clear" w:color="auto" w:fill="FFFFFF"/>
        </w:rPr>
      </w:pPr>
      <w:r w:rsidRPr="0067774E">
        <w:rPr>
          <w:rFonts w:ascii="Segoe UI" w:hAnsi="Segoe UI" w:cs="Segoe UI"/>
          <w:color w:val="222222"/>
          <w:shd w:val="clear" w:color="auto" w:fill="FFFFFF"/>
        </w:rPr>
        <w:t xml:space="preserve">Nell’intensa mattina di martedì 24 </w:t>
      </w:r>
      <w:r w:rsidRPr="0067774E">
        <w:rPr>
          <w:rFonts w:ascii="Segoe UI" w:hAnsi="Segoe UI" w:cs="Segoe UI"/>
          <w:b/>
          <w:color w:val="222222"/>
          <w:shd w:val="clear" w:color="auto" w:fill="FFFFFF"/>
        </w:rPr>
        <w:t>l’arcivescovo Giovanni Accolla</w:t>
      </w:r>
      <w:r w:rsidRPr="0067774E">
        <w:rPr>
          <w:rFonts w:ascii="Segoe UI" w:hAnsi="Segoe UI" w:cs="Segoe UI"/>
          <w:color w:val="222222"/>
          <w:shd w:val="clear" w:color="auto" w:fill="FFFFFF"/>
        </w:rPr>
        <w:t xml:space="preserve"> si è recato nelle sedi dei Licei classici Maurolico e La Farina. Incontri vissuti all’insegna della festa, della calorosa accoglienza, del dialogo confidenziale con gli studenti, i quali hanno potuto manifestare i pensieri del loro cuore e presentare le loro domande, coniugando la qualità della proposta formativa offerta con l’autenticità del loro vissuto e gli interrogativi che scaturiscono dal desiderio di testimoniare la fede in una società secolarizzata. </w:t>
      </w:r>
    </w:p>
    <w:p w:rsidR="0067774E" w:rsidRPr="0067774E" w:rsidRDefault="0067774E" w:rsidP="0067774E">
      <w:pPr>
        <w:spacing w:after="0" w:line="240" w:lineRule="auto"/>
        <w:jc w:val="both"/>
        <w:rPr>
          <w:rFonts w:ascii="Segoe UI" w:hAnsi="Segoe UI" w:cs="Segoe UI"/>
          <w:color w:val="222222"/>
          <w:shd w:val="clear" w:color="auto" w:fill="FFFFFF"/>
        </w:rPr>
      </w:pPr>
      <w:r w:rsidRPr="0067774E">
        <w:rPr>
          <w:rFonts w:ascii="Segoe UI" w:hAnsi="Segoe UI" w:cs="Segoe UI"/>
          <w:color w:val="222222"/>
          <w:shd w:val="clear" w:color="auto" w:fill="FFFFFF"/>
        </w:rPr>
        <w:t xml:space="preserve">Insieme al dirigente scolastico del Maurolico, prof.ssa Giovanna De Francesco, l’arcivescovo è stato accolto dall’abbraccio degli studenti e dei docenti che applaudendo hanno accompagnato il suo passare nei corridoi. Quindi, nell’aula magna, la comunità </w:t>
      </w:r>
      <w:proofErr w:type="spellStart"/>
      <w:r w:rsidRPr="0067774E">
        <w:rPr>
          <w:rFonts w:ascii="Segoe UI" w:hAnsi="Segoe UI" w:cs="Segoe UI"/>
          <w:color w:val="222222"/>
          <w:shd w:val="clear" w:color="auto" w:fill="FFFFFF"/>
        </w:rPr>
        <w:t>mauriliciana</w:t>
      </w:r>
      <w:proofErr w:type="spellEnd"/>
      <w:r w:rsidRPr="0067774E">
        <w:rPr>
          <w:rFonts w:ascii="Segoe UI" w:hAnsi="Segoe UI" w:cs="Segoe UI"/>
          <w:color w:val="222222"/>
          <w:shd w:val="clear" w:color="auto" w:fill="FFFFFF"/>
        </w:rPr>
        <w:t xml:space="preserve"> ha manifestato la sua vivacità nella molteplicità delle competenze acquisite con le domande poste e con l’esecuzione del suo coro, vincitore di premi e attestazioni. </w:t>
      </w:r>
    </w:p>
    <w:p w:rsidR="0067774E" w:rsidRDefault="0067774E" w:rsidP="0067774E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 w:rsidRPr="0067774E">
        <w:rPr>
          <w:rFonts w:ascii="Segoe UI" w:hAnsi="Segoe UI" w:cs="Segoe UI"/>
          <w:color w:val="222222"/>
          <w:shd w:val="clear" w:color="auto" w:fill="FFFFFF"/>
        </w:rPr>
        <w:t>Ad attenderlo al Liceo La Farina, il dirigente scolastico prof.ssa Caterina Celesti con i collaboratori e gli studenti. In un clima familiare si è articolato il dialogo con gli studenti, i quali si sono potuti rapportare personalmente all’arcivescovo nella verità di un incontro costruttivo e gioioso.</w:t>
      </w:r>
    </w:p>
    <w:p w:rsidR="0067774E" w:rsidRPr="0067774E" w:rsidRDefault="0067774E" w:rsidP="0067774E">
      <w:pPr>
        <w:spacing w:after="0" w:line="240" w:lineRule="auto"/>
        <w:jc w:val="both"/>
        <w:rPr>
          <w:rFonts w:ascii="Segoe UI" w:hAnsi="Segoe UI" w:cs="Segoe UI"/>
          <w:color w:val="222222"/>
          <w:sz w:val="12"/>
          <w:szCs w:val="12"/>
          <w:shd w:val="clear" w:color="auto" w:fill="FFFFFF"/>
        </w:rPr>
      </w:pPr>
    </w:p>
    <w:p w:rsidR="0067774E" w:rsidRPr="0067774E" w:rsidRDefault="0067774E" w:rsidP="004404B3">
      <w:pPr>
        <w:spacing w:after="0" w:line="240" w:lineRule="auto"/>
        <w:jc w:val="both"/>
        <w:rPr>
          <w:rFonts w:ascii="Segoe UI" w:hAnsi="Segoe UI" w:cs="Segoe UI"/>
          <w:color w:val="222222"/>
          <w:shd w:val="clear" w:color="auto" w:fill="FFFFFF"/>
        </w:rPr>
      </w:pPr>
      <w:r w:rsidRPr="0067774E">
        <w:rPr>
          <w:rFonts w:ascii="Segoe UI" w:hAnsi="Segoe UI" w:cs="Segoe UI"/>
          <w:color w:val="222222"/>
          <w:shd w:val="clear" w:color="auto" w:fill="FFFFFF"/>
        </w:rPr>
        <w:t xml:space="preserve">Tra lunedì e mercoledì, </w:t>
      </w:r>
      <w:r w:rsidRPr="0067774E">
        <w:rPr>
          <w:rFonts w:ascii="Segoe UI" w:hAnsi="Segoe UI" w:cs="Segoe UI"/>
          <w:b/>
          <w:color w:val="222222"/>
          <w:shd w:val="clear" w:color="auto" w:fill="FFFFFF"/>
        </w:rPr>
        <w:t>il vescovo ausiliare Cesare Di Pietro</w:t>
      </w:r>
      <w:r w:rsidRPr="0067774E">
        <w:rPr>
          <w:rFonts w:ascii="Segoe UI" w:hAnsi="Segoe UI" w:cs="Segoe UI"/>
          <w:color w:val="222222"/>
          <w:shd w:val="clear" w:color="auto" w:fill="FFFFFF"/>
        </w:rPr>
        <w:t xml:space="preserve"> si è recato in visita alle altre scuole presenti nel medesimo territorio. Lunedì 23 è stato accolto all’istituto superiore </w:t>
      </w:r>
      <w:proofErr w:type="spellStart"/>
      <w:r w:rsidRPr="0067774E">
        <w:rPr>
          <w:rFonts w:ascii="Segoe UI" w:hAnsi="Segoe UI" w:cs="Segoe UI"/>
          <w:color w:val="222222"/>
          <w:shd w:val="clear" w:color="auto" w:fill="FFFFFF"/>
        </w:rPr>
        <w:t>Jaci</w:t>
      </w:r>
      <w:proofErr w:type="spellEnd"/>
      <w:r w:rsidRPr="0067774E">
        <w:rPr>
          <w:rFonts w:ascii="Segoe UI" w:hAnsi="Segoe UI" w:cs="Segoe UI"/>
          <w:color w:val="222222"/>
          <w:shd w:val="clear" w:color="auto" w:fill="FFFFFF"/>
        </w:rPr>
        <w:t xml:space="preserve">, vivendo un articolato incontro sentito e ricco di sollecitazioni, per poi trasferirsi al teatro Annibale Maria Di Francia per incontrare i dirigenti e rappresentanze degli Istituti Comprensivi </w:t>
      </w:r>
      <w:proofErr w:type="spellStart"/>
      <w:r w:rsidRPr="0067774E">
        <w:rPr>
          <w:rFonts w:ascii="Segoe UI" w:hAnsi="Segoe UI" w:cs="Segoe UI"/>
          <w:color w:val="222222"/>
          <w:shd w:val="clear" w:color="auto" w:fill="FFFFFF"/>
        </w:rPr>
        <w:t>Galatti</w:t>
      </w:r>
      <w:proofErr w:type="spellEnd"/>
      <w:r w:rsidRPr="0067774E">
        <w:rPr>
          <w:rFonts w:ascii="Segoe UI" w:hAnsi="Segoe UI" w:cs="Segoe UI"/>
          <w:color w:val="222222"/>
          <w:shd w:val="clear" w:color="auto" w:fill="FFFFFF"/>
        </w:rPr>
        <w:t>-Cannizzaro, Verona Trento-</w:t>
      </w:r>
      <w:proofErr w:type="spellStart"/>
      <w:r w:rsidRPr="0067774E">
        <w:rPr>
          <w:rFonts w:ascii="Segoe UI" w:hAnsi="Segoe UI" w:cs="Segoe UI"/>
          <w:color w:val="222222"/>
          <w:shd w:val="clear" w:color="auto" w:fill="FFFFFF"/>
        </w:rPr>
        <w:t>Boer</w:t>
      </w:r>
      <w:proofErr w:type="spellEnd"/>
      <w:r w:rsidRPr="0067774E">
        <w:rPr>
          <w:rFonts w:ascii="Segoe UI" w:hAnsi="Segoe UI" w:cs="Segoe UI"/>
          <w:color w:val="222222"/>
          <w:shd w:val="clear" w:color="auto" w:fill="FFFFFF"/>
        </w:rPr>
        <w:t xml:space="preserve">, Mazzini, Domenico Savio, Sacro Cuore e Spirito Santo, in un’armonia di esecuzioni musicali e dialogo tra vescovo e alunni e un’importante richiamo ai valori della pace. Il martedì è stato accolto dall’affetto del direttore Giuseppe Pedullà e degli studenti del liceo scientifico Empedocle e mercoledì al liceo scientifico </w:t>
      </w:r>
      <w:proofErr w:type="spellStart"/>
      <w:r w:rsidRPr="0067774E">
        <w:rPr>
          <w:rFonts w:ascii="Segoe UI" w:hAnsi="Segoe UI" w:cs="Segoe UI"/>
          <w:color w:val="222222"/>
          <w:shd w:val="clear" w:color="auto" w:fill="FFFFFF"/>
        </w:rPr>
        <w:t>Seguenza</w:t>
      </w:r>
      <w:proofErr w:type="spellEnd"/>
      <w:r w:rsidRPr="0067774E">
        <w:rPr>
          <w:rFonts w:ascii="Segoe UI" w:hAnsi="Segoe UI" w:cs="Segoe UI"/>
          <w:color w:val="222222"/>
          <w:shd w:val="clear" w:color="auto" w:fill="FFFFFF"/>
        </w:rPr>
        <w:t>.</w:t>
      </w:r>
    </w:p>
    <w:sectPr w:rsidR="0067774E" w:rsidRPr="0067774E" w:rsidSect="0067774E">
      <w:headerReference w:type="default" r:id="rId7"/>
      <w:footerReference w:type="default" r:id="rId8"/>
      <w:pgSz w:w="11906" w:h="16838"/>
      <w:pgMar w:top="85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13" w:rsidRDefault="00C91113" w:rsidP="00526A84">
      <w:r>
        <w:separator/>
      </w:r>
    </w:p>
  </w:endnote>
  <w:endnote w:type="continuationSeparator" w:id="0">
    <w:p w:rsidR="00C91113" w:rsidRDefault="00C91113" w:rsidP="005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84" w:rsidRPr="001A5778" w:rsidRDefault="00526A84" w:rsidP="00526A84">
    <w:pPr>
      <w:pStyle w:val="Pidipagina"/>
      <w:jc w:val="center"/>
      <w:rPr>
        <w:sz w:val="20"/>
        <w:szCs w:val="20"/>
      </w:rPr>
    </w:pPr>
    <w:r w:rsidRPr="001A5778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4503AFBB" wp14:editId="645672B6">
          <wp:simplePos x="0" y="0"/>
          <wp:positionH relativeFrom="column">
            <wp:posOffset>-232990</wp:posOffset>
          </wp:positionH>
          <wp:positionV relativeFrom="paragraph">
            <wp:posOffset>635</wp:posOffset>
          </wp:positionV>
          <wp:extent cx="6668770" cy="182880"/>
          <wp:effectExtent l="0" t="0" r="0" b="0"/>
          <wp:wrapNone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7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A84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Mons. Giacinto Tavilla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Don Matteo Culletta</w:t>
    </w:r>
  </w:p>
  <w:p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Direttore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Vice Direttore</w:t>
    </w:r>
  </w:p>
  <w:p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Cell. 3663312927</w:t>
    </w:r>
  </w:p>
  <w:p w:rsidR="00526A84" w:rsidRPr="001A5778" w:rsidRDefault="00526A84" w:rsidP="00526A8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sz w:val="18"/>
        <w:szCs w:val="18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Via Garibaldi 67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-  Messina</w:t>
    </w:r>
  </w:p>
  <w:p w:rsidR="00526A84" w:rsidRPr="001A5778" w:rsidRDefault="001A5778" w:rsidP="001A577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color w:val="0000FF"/>
        <w:sz w:val="18"/>
        <w:szCs w:val="18"/>
        <w:u w:val="single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 xml:space="preserve">Tel. 090-6684203 -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E-mail </w:t>
    </w:r>
    <w:hyperlink r:id="rId2" w:history="1">
      <w:proofErr w:type="gramStart"/>
      <w:r w:rsidRPr="001A5778">
        <w:rPr>
          <w:rStyle w:val="Collegamentoipertestuale"/>
          <w:rFonts w:ascii="Times New Roman" w:eastAsia="Century Gothic" w:hAnsi="Times New Roman" w:cs="Times New Roman"/>
          <w:sz w:val="18"/>
          <w:szCs w:val="18"/>
          <w:u w:val="none"/>
        </w:rPr>
        <w:t>ufficiocomunicazionisociali@diocesimessina.it</w:t>
      </w:r>
    </w:hyperlink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-</w:t>
    </w:r>
    <w:proofErr w:type="gramEnd"/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Sito </w:t>
    </w:r>
    <w:hyperlink r:id="rId3">
      <w:r w:rsidR="00526A84" w:rsidRPr="001A5778">
        <w:rPr>
          <w:rFonts w:ascii="Times New Roman" w:eastAsia="Century Gothic" w:hAnsi="Times New Roman" w:cs="Times New Roman"/>
          <w:color w:val="0000FF"/>
          <w:sz w:val="18"/>
          <w:szCs w:val="18"/>
        </w:rPr>
        <w:t>www.diocesimessina.it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13" w:rsidRDefault="00C91113" w:rsidP="00526A84">
      <w:r>
        <w:separator/>
      </w:r>
    </w:p>
  </w:footnote>
  <w:footnote w:type="continuationSeparator" w:id="0">
    <w:p w:rsidR="00C91113" w:rsidRDefault="00C91113" w:rsidP="0052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D5AD2E9" wp14:editId="205A28DC">
          <wp:simplePos x="0" y="0"/>
          <wp:positionH relativeFrom="column">
            <wp:posOffset>-326004</wp:posOffset>
          </wp:positionH>
          <wp:positionV relativeFrom="paragraph">
            <wp:posOffset>-317279</wp:posOffset>
          </wp:positionV>
          <wp:extent cx="933450" cy="933450"/>
          <wp:effectExtent l="0" t="0" r="0" b="0"/>
          <wp:wrapNone/>
          <wp:docPr id="61" name="Immagine 6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DDE4F45" wp14:editId="1493F19F">
          <wp:simplePos x="0" y="0"/>
          <wp:positionH relativeFrom="column">
            <wp:posOffset>4603805</wp:posOffset>
          </wp:positionH>
          <wp:positionV relativeFrom="paragraph">
            <wp:posOffset>-270344</wp:posOffset>
          </wp:positionV>
          <wp:extent cx="1828800" cy="660400"/>
          <wp:effectExtent l="0" t="0" r="0" b="0"/>
          <wp:wrapNone/>
          <wp:docPr id="62" name="Immagine 62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  <w:r w:rsidRPr="00AB719F">
      <w:rPr>
        <w:rFonts w:ascii="Maiandra GD" w:hAnsi="Maiandra GD"/>
        <w:b/>
        <w:color w:val="000000"/>
        <w:sz w:val="28"/>
        <w:szCs w:val="28"/>
      </w:rPr>
      <w:t>Ufficio Diocesano per le Comunicazioni Sociali</w:t>
    </w:r>
  </w:p>
  <w:p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  <w:p w:rsidR="00526A84" w:rsidRP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98"/>
    <w:rsid w:val="00122531"/>
    <w:rsid w:val="0019008F"/>
    <w:rsid w:val="001A5778"/>
    <w:rsid w:val="003A44F7"/>
    <w:rsid w:val="004404B3"/>
    <w:rsid w:val="00526A84"/>
    <w:rsid w:val="0067774E"/>
    <w:rsid w:val="0069389D"/>
    <w:rsid w:val="00755333"/>
    <w:rsid w:val="00791FAF"/>
    <w:rsid w:val="007B51FF"/>
    <w:rsid w:val="00921B0C"/>
    <w:rsid w:val="009274B3"/>
    <w:rsid w:val="00A73144"/>
    <w:rsid w:val="00AB719F"/>
    <w:rsid w:val="00BC524D"/>
    <w:rsid w:val="00C80298"/>
    <w:rsid w:val="00C91113"/>
    <w:rsid w:val="00DB1BAC"/>
    <w:rsid w:val="00E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F03D9-4134-4E8D-86F5-B0EECE1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4B3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84"/>
  </w:style>
  <w:style w:type="paragraph" w:styleId="Pidipagina">
    <w:name w:val="footer"/>
    <w:basedOn w:val="Normale"/>
    <w:link w:val="Pidipagina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84"/>
  </w:style>
  <w:style w:type="character" w:styleId="Collegamentoipertestuale">
    <w:name w:val="Hyperlink"/>
    <w:basedOn w:val="Carpredefinitoparagrafo"/>
    <w:uiPriority w:val="99"/>
    <w:unhideWhenUsed/>
    <w:rsid w:val="001A577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57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ocesimessina.it" TargetMode="External"/><Relationship Id="rId2" Type="http://schemas.openxmlformats.org/officeDocument/2006/relationships/hyperlink" Target="mailto:ufficiocomunicazionisociali@diocesimessina.it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'\Downloads\modello%20UDCS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3314A7-5399-45FA-B223-6D7A0D6D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UDCS (1)</Template>
  <TotalTime>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2023-10-25T08:49:00Z</dcterms:created>
  <dcterms:modified xsi:type="dcterms:W3CDTF">2023-10-25T08:53:00Z</dcterms:modified>
</cp:coreProperties>
</file>