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4C" w:rsidRPr="0063284C" w:rsidRDefault="0063284C" w:rsidP="0063284C">
      <w:pPr>
        <w:spacing w:after="0" w:line="276" w:lineRule="auto"/>
        <w:jc w:val="center"/>
        <w:rPr>
          <w:rFonts w:ascii="Segoe UI" w:hAnsi="Segoe UI" w:cs="Segoe UI"/>
          <w:b/>
          <w:caps/>
          <w:sz w:val="24"/>
          <w:szCs w:val="24"/>
        </w:rPr>
      </w:pPr>
      <w:r w:rsidRPr="0063284C">
        <w:rPr>
          <w:rFonts w:ascii="Segoe UI" w:hAnsi="Segoe UI" w:cs="Segoe UI"/>
          <w:b/>
          <w:caps/>
          <w:sz w:val="24"/>
          <w:szCs w:val="24"/>
        </w:rPr>
        <w:t xml:space="preserve">L’8 dicembre l’omaggio dell’arcivescovo Giovanni Accolla </w:t>
      </w:r>
    </w:p>
    <w:p w:rsidR="0063284C" w:rsidRPr="0063284C" w:rsidRDefault="0063284C" w:rsidP="0063284C">
      <w:pPr>
        <w:spacing w:after="0" w:line="276" w:lineRule="auto"/>
        <w:jc w:val="center"/>
        <w:rPr>
          <w:rFonts w:ascii="Segoe UI" w:hAnsi="Segoe UI" w:cs="Segoe UI"/>
          <w:b/>
          <w:caps/>
          <w:sz w:val="24"/>
          <w:szCs w:val="24"/>
        </w:rPr>
      </w:pPr>
      <w:r w:rsidRPr="0063284C">
        <w:rPr>
          <w:rFonts w:ascii="Segoe UI" w:hAnsi="Segoe UI" w:cs="Segoe UI"/>
          <w:b/>
          <w:caps/>
          <w:sz w:val="24"/>
          <w:szCs w:val="24"/>
        </w:rPr>
        <w:t>alla vergine Maria Immacolata</w:t>
      </w:r>
    </w:p>
    <w:p w:rsidR="0063284C" w:rsidRDefault="0063284C" w:rsidP="0063284C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:rsidR="0063284C" w:rsidRPr="0063284C" w:rsidRDefault="0063284C" w:rsidP="0063284C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:rsidR="0063284C" w:rsidRPr="0063284C" w:rsidRDefault="0063284C" w:rsidP="0063284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63284C">
        <w:rPr>
          <w:rFonts w:ascii="Segoe UI" w:hAnsi="Segoe UI" w:cs="Segoe UI"/>
          <w:b/>
          <w:sz w:val="24"/>
          <w:szCs w:val="24"/>
        </w:rPr>
        <w:t>Venerdì 8 dicembre</w:t>
      </w:r>
      <w:r w:rsidRPr="0063284C">
        <w:rPr>
          <w:rFonts w:ascii="Segoe UI" w:hAnsi="Segoe UI" w:cs="Segoe UI"/>
          <w:sz w:val="24"/>
          <w:szCs w:val="24"/>
        </w:rPr>
        <w:t xml:space="preserve"> si rinnova il gesto affettuoso del cuore dei credenti dell’omaggio floreale alla Vergine Maria Immacolata.</w:t>
      </w:r>
    </w:p>
    <w:p w:rsidR="0063284C" w:rsidRPr="0063284C" w:rsidRDefault="0063284C" w:rsidP="0063284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63284C">
        <w:rPr>
          <w:rFonts w:ascii="Segoe UI" w:hAnsi="Segoe UI" w:cs="Segoe UI"/>
          <w:sz w:val="24"/>
          <w:szCs w:val="24"/>
        </w:rPr>
        <w:t xml:space="preserve">Come da consolidata e inalterata tradizione, </w:t>
      </w:r>
      <w:r w:rsidRPr="0063284C">
        <w:rPr>
          <w:rFonts w:ascii="Segoe UI" w:hAnsi="Segoe UI" w:cs="Segoe UI"/>
          <w:b/>
          <w:sz w:val="24"/>
          <w:szCs w:val="24"/>
        </w:rPr>
        <w:t>l’arcivescovo mons. Giovanni Accolla alle ore 12.00 in Piazza Immacolata di Marmo</w:t>
      </w:r>
      <w:r w:rsidRPr="0063284C">
        <w:rPr>
          <w:rFonts w:ascii="Segoe UI" w:hAnsi="Segoe UI" w:cs="Segoe UI"/>
          <w:sz w:val="24"/>
          <w:szCs w:val="24"/>
        </w:rPr>
        <w:t xml:space="preserve"> guiderà la preghiera mariana e offrirà l’omaggio della Chiesa messinese alla Vergine Maria, deponendoli, grazie alla sollecita e puntuale azione dei Vigili del Fuoco, tra le braccia della statua marmorea dedicata a Maria Immacolata. Quindi, seguiranno le altre realtà ecclesiali presenti.</w:t>
      </w:r>
    </w:p>
    <w:p w:rsidR="0063284C" w:rsidRPr="0063284C" w:rsidRDefault="0063284C" w:rsidP="0063284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63284C">
        <w:rPr>
          <w:rFonts w:ascii="Segoe UI" w:hAnsi="Segoe UI" w:cs="Segoe UI"/>
          <w:sz w:val="24"/>
          <w:szCs w:val="24"/>
        </w:rPr>
        <w:t>Un segno, che ancora una volta, attraverso il linguaggio universale del cuore espresso con l’omaggio dei fiori invita – tra gli intensi ritmi della vita quotidiana – a volgere lo sguardo verso l’alto e ad invocare la materna protezione di Maria, dicendole il proprio amore.</w:t>
      </w:r>
    </w:p>
    <w:p w:rsidR="0063284C" w:rsidRDefault="0063284C" w:rsidP="0063284C">
      <w:pPr>
        <w:spacing w:after="0" w:line="276" w:lineRule="auto"/>
        <w:rPr>
          <w:rFonts w:ascii="Segoe UI" w:hAnsi="Segoe UI" w:cs="Segoe UI"/>
        </w:rPr>
      </w:pPr>
    </w:p>
    <w:p w:rsidR="0063284C" w:rsidRPr="00C05C6C" w:rsidRDefault="0063284C" w:rsidP="0063284C">
      <w:pPr>
        <w:spacing w:after="0" w:line="276" w:lineRule="auto"/>
        <w:rPr>
          <w:rFonts w:ascii="Segoe UI" w:hAnsi="Segoe UI" w:cs="Segoe UI"/>
        </w:rPr>
      </w:pPr>
      <w:bookmarkStart w:id="0" w:name="_GoBack"/>
      <w:bookmarkEnd w:id="0"/>
    </w:p>
    <w:p w:rsidR="0063284C" w:rsidRDefault="0063284C" w:rsidP="00DB1BAC">
      <w:pPr>
        <w:spacing w:after="0"/>
        <w:ind w:left="3686"/>
        <w:jc w:val="center"/>
        <w:rPr>
          <w:rFonts w:ascii="Book Antiqua" w:hAnsi="Book Antiqua" w:cs="Segoe UI"/>
          <w:sz w:val="25"/>
          <w:szCs w:val="25"/>
        </w:rPr>
      </w:pPr>
    </w:p>
    <w:p w:rsidR="00DB1BAC" w:rsidRDefault="0063284C" w:rsidP="00DB1BAC">
      <w:pPr>
        <w:spacing w:after="0"/>
        <w:ind w:left="3686"/>
        <w:jc w:val="center"/>
        <w:rPr>
          <w:rFonts w:ascii="Book Antiqua" w:hAnsi="Book Antiqua" w:cs="Segoe UI"/>
          <w:sz w:val="25"/>
          <w:szCs w:val="25"/>
        </w:rPr>
      </w:pPr>
      <w:r>
        <w:rPr>
          <w:rFonts w:ascii="Book Antiqua" w:hAnsi="Book Antiqua" w:cs="Segoe UI"/>
          <w:sz w:val="25"/>
          <w:szCs w:val="25"/>
        </w:rPr>
        <w:t>Mons. Giò</w:t>
      </w:r>
      <w:r w:rsidR="00DB1BAC">
        <w:rPr>
          <w:rFonts w:ascii="Book Antiqua" w:hAnsi="Book Antiqua" w:cs="Segoe UI"/>
          <w:sz w:val="25"/>
          <w:szCs w:val="25"/>
        </w:rPr>
        <w:t xml:space="preserve"> Tavilla</w:t>
      </w:r>
    </w:p>
    <w:p w:rsidR="00DB1BAC" w:rsidRPr="001648E3" w:rsidRDefault="00DB1BAC" w:rsidP="00DB1BAC">
      <w:pPr>
        <w:spacing w:after="0"/>
        <w:ind w:left="3686"/>
        <w:jc w:val="center"/>
        <w:rPr>
          <w:rFonts w:ascii="Book Antiqua" w:hAnsi="Book Antiqua" w:cs="Segoe UI"/>
          <w:i/>
          <w:sz w:val="23"/>
          <w:szCs w:val="23"/>
        </w:rPr>
      </w:pPr>
      <w:r w:rsidRPr="001648E3">
        <w:rPr>
          <w:rFonts w:ascii="Book Antiqua" w:hAnsi="Book Antiqua" w:cs="Segoe UI"/>
          <w:i/>
          <w:sz w:val="23"/>
          <w:szCs w:val="23"/>
        </w:rPr>
        <w:t>Direttore Ufficio Diocesano Comunicazioni Sociali</w:t>
      </w:r>
    </w:p>
    <w:p w:rsidR="00526A84" w:rsidRPr="001A5778" w:rsidRDefault="00526A84" w:rsidP="00526A84">
      <w:pPr>
        <w:rPr>
          <w:rFonts w:ascii="Times New Roman" w:hAnsi="Times New Roman" w:cs="Times New Roman"/>
        </w:rPr>
      </w:pPr>
    </w:p>
    <w:p w:rsidR="0019008F" w:rsidRPr="001A5778" w:rsidRDefault="0019008F" w:rsidP="00526A84">
      <w:pPr>
        <w:rPr>
          <w:rFonts w:ascii="Times New Roman" w:hAnsi="Times New Roman" w:cs="Times New Roman"/>
        </w:rPr>
      </w:pPr>
    </w:p>
    <w:sectPr w:rsidR="0019008F" w:rsidRPr="001A5778" w:rsidSect="00526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E6" w:rsidRDefault="00A468E6" w:rsidP="00526A84">
      <w:r>
        <w:separator/>
      </w:r>
    </w:p>
  </w:endnote>
  <w:endnote w:type="continuationSeparator" w:id="0">
    <w:p w:rsidR="00A468E6" w:rsidRDefault="00A468E6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4503AFBB" wp14:editId="645672B6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Via Garibaldi 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-</w:t>
    </w:r>
    <w:proofErr w:type="gramEnd"/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Messina</w:t>
    </w:r>
  </w:p>
  <w:p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E6" w:rsidRDefault="00A468E6" w:rsidP="00526A84">
      <w:r>
        <w:separator/>
      </w:r>
    </w:p>
  </w:footnote>
  <w:footnote w:type="continuationSeparator" w:id="0">
    <w:p w:rsidR="00A468E6" w:rsidRDefault="00A468E6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D5AD2E9" wp14:editId="205A28DC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DE4F45" wp14:editId="1493F19F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8"/>
    <w:rsid w:val="000C443A"/>
    <w:rsid w:val="00122531"/>
    <w:rsid w:val="0019008F"/>
    <w:rsid w:val="001A5778"/>
    <w:rsid w:val="00526A84"/>
    <w:rsid w:val="0063284C"/>
    <w:rsid w:val="00791FAF"/>
    <w:rsid w:val="00921B0C"/>
    <w:rsid w:val="009274B3"/>
    <w:rsid w:val="00A468E6"/>
    <w:rsid w:val="00AB719F"/>
    <w:rsid w:val="00BC524D"/>
    <w:rsid w:val="00C80298"/>
    <w:rsid w:val="00D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35AD07-BCB8-4747-A7D9-34499FDA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2023-12-05T18:25:00Z</dcterms:created>
  <dcterms:modified xsi:type="dcterms:W3CDTF">2023-12-05T18:26:00Z</dcterms:modified>
</cp:coreProperties>
</file>